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C" w:rsidRDefault="004E584C" w:rsidP="00E90318">
      <w:pPr>
        <w:ind w:left="2608"/>
        <w:rPr>
          <w:b/>
          <w:sz w:val="44"/>
          <w:szCs w:val="44"/>
          <w:u w:val="single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-565785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84C" w:rsidRDefault="004E584C" w:rsidP="00E90318">
      <w:pPr>
        <w:ind w:left="2608"/>
        <w:rPr>
          <w:b/>
          <w:sz w:val="44"/>
          <w:szCs w:val="44"/>
          <w:u w:val="single"/>
        </w:rPr>
      </w:pPr>
    </w:p>
    <w:p w:rsidR="00E90318" w:rsidRPr="00E90318" w:rsidRDefault="00E90318" w:rsidP="00E90318">
      <w:pPr>
        <w:ind w:left="2608"/>
        <w:rPr>
          <w:b/>
          <w:sz w:val="44"/>
          <w:szCs w:val="44"/>
          <w:u w:val="single"/>
        </w:rPr>
      </w:pPr>
      <w:r w:rsidRPr="00E90318">
        <w:rPr>
          <w:b/>
          <w:sz w:val="44"/>
          <w:szCs w:val="44"/>
          <w:u w:val="single"/>
        </w:rPr>
        <w:t>DROGPOLICY</w:t>
      </w:r>
    </w:p>
    <w:p w:rsidR="00E90318" w:rsidRPr="00E90318" w:rsidRDefault="00E90318" w:rsidP="00E90318">
      <w:pPr>
        <w:rPr>
          <w:sz w:val="24"/>
          <w:szCs w:val="24"/>
        </w:rPr>
      </w:pPr>
      <w:r w:rsidRPr="00E90318">
        <w:rPr>
          <w:sz w:val="24"/>
          <w:szCs w:val="24"/>
        </w:rPr>
        <w:t xml:space="preserve">För oss i Fagereke Ryttarförening är det viktigt med gemenskap, kamratskap och social fostran. Det är också viktigt att de barn och ungdomar som finns i föreningen utvecklas både i sitt ridande/ hästhållning och i andra </w:t>
      </w:r>
      <w:r w:rsidRPr="00E90318">
        <w:rPr>
          <w:rFonts w:cstheme="minorHAnsi"/>
          <w:sz w:val="24"/>
          <w:szCs w:val="24"/>
        </w:rPr>
        <w:t>intressen</w:t>
      </w:r>
      <w:r w:rsidRPr="00E90318">
        <w:rPr>
          <w:sz w:val="24"/>
          <w:szCs w:val="24"/>
        </w:rPr>
        <w:t>. Hur vi som vuxna inom föreningen agerar mot våra barn och ungdomar är viktigt i denna utveckling. Som ett led i detta arbete har FRF antagit en drogpolicy.</w:t>
      </w:r>
    </w:p>
    <w:p w:rsidR="00E90318" w:rsidRDefault="00E90318" w:rsidP="00E90318">
      <w:pPr>
        <w:spacing w:after="0"/>
        <w:rPr>
          <w:sz w:val="24"/>
          <w:szCs w:val="24"/>
        </w:rPr>
      </w:pPr>
    </w:p>
    <w:p w:rsidR="00E90318" w:rsidRPr="00E90318" w:rsidRDefault="00E90318" w:rsidP="00E90318">
      <w:pPr>
        <w:spacing w:after="0"/>
        <w:rPr>
          <w:b/>
          <w:sz w:val="24"/>
          <w:szCs w:val="24"/>
        </w:rPr>
      </w:pPr>
      <w:r w:rsidRPr="00E90318">
        <w:rPr>
          <w:b/>
          <w:sz w:val="24"/>
          <w:szCs w:val="24"/>
        </w:rPr>
        <w:t>TOBAK</w:t>
      </w:r>
    </w:p>
    <w:p w:rsidR="00E90318" w:rsidRPr="00E90318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t>Tobak är den största orsaken till de skador som finns i samhället. I åratal har vi blivit upplysta om tobakens skaderisker, ändå finns det många som röker eller snusar. En del av dessa finns också inom</w:t>
      </w:r>
      <w:r w:rsidR="0001781F">
        <w:rPr>
          <w:sz w:val="24"/>
          <w:szCs w:val="24"/>
        </w:rPr>
        <w:t xml:space="preserve"> </w:t>
      </w:r>
      <w:proofErr w:type="spellStart"/>
      <w:r w:rsidRPr="00E90318">
        <w:rPr>
          <w:sz w:val="24"/>
          <w:szCs w:val="24"/>
        </w:rPr>
        <w:t>Fagereke</w:t>
      </w:r>
      <w:proofErr w:type="spellEnd"/>
      <w:r w:rsidRPr="00E90318">
        <w:rPr>
          <w:sz w:val="24"/>
          <w:szCs w:val="24"/>
        </w:rPr>
        <w:t xml:space="preserve"> ryttarförening.</w:t>
      </w:r>
    </w:p>
    <w:p w:rsidR="00E90318" w:rsidRDefault="00E90318" w:rsidP="00E90318">
      <w:pPr>
        <w:spacing w:after="0"/>
      </w:pPr>
    </w:p>
    <w:p w:rsidR="00E90318" w:rsidRDefault="00E90318" w:rsidP="00E90318">
      <w:pPr>
        <w:spacing w:after="0"/>
      </w:pPr>
      <w:r w:rsidRPr="00E90318">
        <w:rPr>
          <w:b/>
          <w:sz w:val="24"/>
          <w:szCs w:val="24"/>
        </w:rPr>
        <w:t>Följande riktlinjer avseende tobaksbruk gäller därför i vår verksamhet</w:t>
      </w:r>
      <w:r>
        <w:t>:</w:t>
      </w:r>
    </w:p>
    <w:p w:rsidR="00E90318" w:rsidRPr="00E90318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t>Vi tillåter inte att våra ungdomar brukar tobak i anslutning till vår anläg</w:t>
      </w:r>
      <w:r>
        <w:rPr>
          <w:sz w:val="24"/>
          <w:szCs w:val="24"/>
        </w:rPr>
        <w:t>gning, ej heller under träning,</w:t>
      </w:r>
      <w:r w:rsidRPr="00E90318">
        <w:rPr>
          <w:sz w:val="24"/>
          <w:szCs w:val="24"/>
        </w:rPr>
        <w:t xml:space="preserve"> tävling eller annan verksamhet som arrangeras/sanktioneras av FRF.</w:t>
      </w:r>
    </w:p>
    <w:p w:rsidR="00E90318" w:rsidRDefault="00E90318" w:rsidP="00E90318">
      <w:pPr>
        <w:spacing w:after="0"/>
        <w:rPr>
          <w:sz w:val="24"/>
          <w:szCs w:val="24"/>
        </w:rPr>
      </w:pPr>
    </w:p>
    <w:p w:rsidR="00E90318" w:rsidRPr="00E90318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t xml:space="preserve">I samband med barn- och ungdomsverksamhet gäller även ovanstående regler för </w:t>
      </w:r>
      <w:r w:rsidR="0001781F">
        <w:rPr>
          <w:sz w:val="24"/>
          <w:szCs w:val="24"/>
        </w:rPr>
        <w:t>vuxna medlemmar, föräldrar och ö</w:t>
      </w:r>
      <w:r w:rsidRPr="00E90318">
        <w:rPr>
          <w:sz w:val="24"/>
          <w:szCs w:val="24"/>
        </w:rPr>
        <w:t>vrig publik. Med tanke på deras viktiga roll som förebild</w:t>
      </w:r>
      <w:r>
        <w:rPr>
          <w:sz w:val="24"/>
          <w:szCs w:val="24"/>
        </w:rPr>
        <w:t>er är det mycket viktigt att de f</w:t>
      </w:r>
      <w:r w:rsidRPr="00E90318">
        <w:rPr>
          <w:sz w:val="24"/>
          <w:szCs w:val="24"/>
        </w:rPr>
        <w:t>öregår med gott exempel.</w:t>
      </w:r>
    </w:p>
    <w:p w:rsidR="00E90318" w:rsidRDefault="00E90318" w:rsidP="00E90318">
      <w:pPr>
        <w:spacing w:after="0"/>
        <w:rPr>
          <w:sz w:val="24"/>
          <w:szCs w:val="24"/>
        </w:rPr>
      </w:pPr>
    </w:p>
    <w:p w:rsidR="00E90318" w:rsidRPr="00E90318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t>Rökning får endast ske vid den gröna sandlådan nere på vägen. Man får inte slänga fimpar varken i lådan eller på backen. Tänk på att det finn alltid en brandrisk.</w:t>
      </w:r>
    </w:p>
    <w:p w:rsidR="00E90318" w:rsidRPr="00E90318" w:rsidRDefault="00E90318" w:rsidP="00E90318">
      <w:pPr>
        <w:spacing w:after="0"/>
        <w:rPr>
          <w:b/>
          <w:sz w:val="24"/>
          <w:szCs w:val="24"/>
        </w:rPr>
      </w:pPr>
    </w:p>
    <w:p w:rsidR="00E90318" w:rsidRPr="00E90318" w:rsidRDefault="00E90318" w:rsidP="00E90318">
      <w:pPr>
        <w:spacing w:after="0"/>
        <w:rPr>
          <w:b/>
          <w:sz w:val="24"/>
          <w:szCs w:val="24"/>
        </w:rPr>
      </w:pPr>
      <w:r w:rsidRPr="00E90318">
        <w:rPr>
          <w:b/>
          <w:sz w:val="24"/>
          <w:szCs w:val="24"/>
        </w:rPr>
        <w:t>Vad händer om man inte följer riktlinjerna?</w:t>
      </w:r>
    </w:p>
    <w:p w:rsidR="00E90318" w:rsidRPr="00E90318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t>Om vi upptäcker att våra regler avseende tobak inte följs kommer vi att uppmärksamma personen i fråga på våra riktlinjer. Vid fall med inblandade under 18 år kommer vi</w:t>
      </w:r>
      <w:r>
        <w:rPr>
          <w:sz w:val="24"/>
          <w:szCs w:val="24"/>
        </w:rPr>
        <w:t xml:space="preserve"> även att kontakta målsman. Vid </w:t>
      </w:r>
      <w:r w:rsidRPr="00E90318">
        <w:rPr>
          <w:sz w:val="24"/>
          <w:szCs w:val="24"/>
        </w:rPr>
        <w:t>upprepade förseelser beslutar styrelsen i FRF vad påföljden blir.</w:t>
      </w:r>
    </w:p>
    <w:p w:rsidR="00E90318" w:rsidRPr="00E90318" w:rsidRDefault="00E90318" w:rsidP="00E90318">
      <w:pPr>
        <w:spacing w:after="0"/>
        <w:rPr>
          <w:b/>
          <w:sz w:val="24"/>
          <w:szCs w:val="24"/>
        </w:rPr>
      </w:pPr>
    </w:p>
    <w:p w:rsidR="00E90318" w:rsidRPr="00E90318" w:rsidRDefault="00E90318" w:rsidP="00E90318">
      <w:pPr>
        <w:spacing w:after="0"/>
        <w:rPr>
          <w:b/>
          <w:sz w:val="24"/>
          <w:szCs w:val="24"/>
        </w:rPr>
      </w:pPr>
      <w:r w:rsidRPr="00E90318">
        <w:rPr>
          <w:b/>
          <w:sz w:val="24"/>
          <w:szCs w:val="24"/>
        </w:rPr>
        <w:t>ALKOHOL</w:t>
      </w:r>
    </w:p>
    <w:p w:rsidR="00E90318" w:rsidRPr="00E90318" w:rsidRDefault="0001781F" w:rsidP="00E9031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Precis som ö</w:t>
      </w:r>
      <w:r w:rsidR="00E90318" w:rsidRPr="00E90318">
        <w:rPr>
          <w:sz w:val="24"/>
          <w:szCs w:val="24"/>
        </w:rPr>
        <w:t>vriga samhället vill vi inom FRF minska alkoholkonsumtionen i allmänhet, men framförallt senarelägga ungdomarnas alkoholdebut. Utgångspunkten i arbetet är att vår verksamhet ska utgöra en trygg miljö också ur alkoholsynpunkt</w:t>
      </w:r>
    </w:p>
    <w:p w:rsidR="004E584C" w:rsidRDefault="004E584C" w:rsidP="00E90318">
      <w:pPr>
        <w:spacing w:after="0"/>
        <w:rPr>
          <w:b/>
          <w:sz w:val="24"/>
          <w:szCs w:val="24"/>
        </w:rPr>
      </w:pPr>
    </w:p>
    <w:p w:rsidR="00E90318" w:rsidRPr="00E90318" w:rsidRDefault="00E90318" w:rsidP="00E9031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90318">
        <w:rPr>
          <w:b/>
          <w:sz w:val="24"/>
          <w:szCs w:val="24"/>
        </w:rPr>
        <w:t>Följande riktlinjer avseende alkoholbruk gäller därför i vår verksamhet:</w:t>
      </w:r>
    </w:p>
    <w:p w:rsidR="00E90318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t>Vi tillåter inte att våra ungdomar brukar alkohol i anslutning till vår anläggning, ej heller under träning, tävling eller annan verksamhet som</w:t>
      </w:r>
      <w:r>
        <w:rPr>
          <w:sz w:val="24"/>
          <w:szCs w:val="24"/>
        </w:rPr>
        <w:t xml:space="preserve"> arrangeras/sanktioneras av FRF.</w:t>
      </w:r>
    </w:p>
    <w:p w:rsidR="00E90318" w:rsidRPr="00E90318" w:rsidRDefault="00E90318" w:rsidP="00E90318">
      <w:pPr>
        <w:spacing w:after="0"/>
        <w:rPr>
          <w:sz w:val="24"/>
          <w:szCs w:val="24"/>
        </w:rPr>
      </w:pPr>
    </w:p>
    <w:p w:rsidR="00B675B3" w:rsidRDefault="00E90318" w:rsidP="00E90318">
      <w:pPr>
        <w:spacing w:after="0"/>
        <w:rPr>
          <w:sz w:val="24"/>
          <w:szCs w:val="24"/>
        </w:rPr>
      </w:pPr>
      <w:r w:rsidRPr="00E90318">
        <w:rPr>
          <w:sz w:val="24"/>
          <w:szCs w:val="24"/>
        </w:rPr>
        <w:lastRenderedPageBreak/>
        <w:t xml:space="preserve">I samband med barn- och ungdomsverksamhet gäller även ovanstående regler för </w:t>
      </w:r>
      <w:r w:rsidR="0001781F">
        <w:rPr>
          <w:sz w:val="24"/>
          <w:szCs w:val="24"/>
        </w:rPr>
        <w:t>vuxna medlemmar, föräldrar och ö</w:t>
      </w:r>
      <w:r w:rsidRPr="00E90318">
        <w:rPr>
          <w:sz w:val="24"/>
          <w:szCs w:val="24"/>
        </w:rPr>
        <w:t>vrig publik. Med tanke på der</w:t>
      </w:r>
      <w:r w:rsidR="0001781F">
        <w:rPr>
          <w:sz w:val="24"/>
          <w:szCs w:val="24"/>
        </w:rPr>
        <w:t>as viktiga roll som förebilder ä</w:t>
      </w:r>
      <w:r w:rsidRPr="00E90318">
        <w:rPr>
          <w:sz w:val="24"/>
          <w:szCs w:val="24"/>
        </w:rPr>
        <w:t>r det mycket viktigt att de</w:t>
      </w:r>
      <w:r w:rsidR="0001781F">
        <w:rPr>
          <w:sz w:val="24"/>
          <w:szCs w:val="24"/>
        </w:rPr>
        <w:t xml:space="preserve"> föregår med gått exempel.</w:t>
      </w:r>
    </w:p>
    <w:p w:rsidR="0001781F" w:rsidRDefault="0001781F" w:rsidP="00E90318">
      <w:pPr>
        <w:spacing w:after="0"/>
        <w:rPr>
          <w:sz w:val="24"/>
          <w:szCs w:val="24"/>
        </w:rPr>
      </w:pPr>
    </w:p>
    <w:p w:rsidR="004E584C" w:rsidRPr="004E584C" w:rsidRDefault="004E584C" w:rsidP="004E58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Vad händer om man inte följer riktlinjerna?</w:t>
      </w:r>
    </w:p>
    <w:p w:rsidR="00E90318" w:rsidRPr="004E584C" w:rsidRDefault="00E90318" w:rsidP="00E90318">
      <w:pPr>
        <w:rPr>
          <w:sz w:val="24"/>
          <w:szCs w:val="24"/>
        </w:rPr>
      </w:pPr>
      <w:r w:rsidRPr="004E584C">
        <w:rPr>
          <w:sz w:val="24"/>
          <w:szCs w:val="24"/>
        </w:rPr>
        <w:t>Om vi upptäcker att våra regler avseende alkohol inte följs kommer vi att vidta liknande åtgärder som</w:t>
      </w:r>
      <w:r w:rsidR="0001781F">
        <w:rPr>
          <w:sz w:val="24"/>
          <w:szCs w:val="24"/>
        </w:rPr>
        <w:t xml:space="preserve"> </w:t>
      </w:r>
      <w:r w:rsidRPr="004E584C">
        <w:rPr>
          <w:sz w:val="24"/>
          <w:szCs w:val="24"/>
        </w:rPr>
        <w:t>nämns i tobaksavsnittet.</w:t>
      </w:r>
    </w:p>
    <w:p w:rsidR="004E584C" w:rsidRDefault="00E90318" w:rsidP="004E584C">
      <w:pPr>
        <w:spacing w:after="0"/>
        <w:rPr>
          <w:b/>
          <w:sz w:val="24"/>
          <w:szCs w:val="24"/>
        </w:rPr>
      </w:pPr>
      <w:r w:rsidRPr="004E584C">
        <w:rPr>
          <w:b/>
          <w:sz w:val="24"/>
          <w:szCs w:val="24"/>
        </w:rPr>
        <w:t>DOPING OCH NARKOTIKA</w:t>
      </w:r>
    </w:p>
    <w:p w:rsidR="00E90318" w:rsidRDefault="00E90318" w:rsidP="0001781F">
      <w:pPr>
        <w:spacing w:after="0"/>
        <w:rPr>
          <w:sz w:val="24"/>
          <w:szCs w:val="24"/>
        </w:rPr>
      </w:pPr>
      <w:r w:rsidRPr="004E584C">
        <w:rPr>
          <w:sz w:val="24"/>
          <w:szCs w:val="24"/>
        </w:rPr>
        <w:t>Allt bruk och även hantering av doping och narkotika är förbjudet enligt svensk lag och därmed alltså</w:t>
      </w:r>
      <w:r w:rsidR="0001781F">
        <w:rPr>
          <w:b/>
          <w:sz w:val="24"/>
          <w:szCs w:val="24"/>
        </w:rPr>
        <w:t xml:space="preserve"> </w:t>
      </w:r>
      <w:r w:rsidRPr="004E584C">
        <w:rPr>
          <w:sz w:val="24"/>
          <w:szCs w:val="24"/>
        </w:rPr>
        <w:t>helt oacceptabelt. Detta får INTE förekomma i vår verksamhet.</w:t>
      </w:r>
    </w:p>
    <w:p w:rsidR="0001781F" w:rsidRPr="0001781F" w:rsidRDefault="0001781F" w:rsidP="0001781F">
      <w:pPr>
        <w:spacing w:after="0"/>
        <w:rPr>
          <w:b/>
          <w:sz w:val="24"/>
          <w:szCs w:val="24"/>
        </w:rPr>
      </w:pPr>
    </w:p>
    <w:p w:rsidR="00E90318" w:rsidRPr="004E584C" w:rsidRDefault="00E90318" w:rsidP="00E90318">
      <w:pPr>
        <w:rPr>
          <w:b/>
          <w:sz w:val="24"/>
          <w:szCs w:val="24"/>
        </w:rPr>
      </w:pPr>
      <w:r w:rsidRPr="004E584C">
        <w:rPr>
          <w:b/>
          <w:sz w:val="24"/>
          <w:szCs w:val="24"/>
        </w:rPr>
        <w:t>Ordförande tillsammans med övriga styrelseledamöter i FRF ansvarar för att:</w:t>
      </w:r>
    </w:p>
    <w:p w:rsidR="00E90318" w:rsidRPr="004E584C" w:rsidRDefault="00E90318" w:rsidP="004E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584C">
        <w:rPr>
          <w:sz w:val="24"/>
          <w:szCs w:val="24"/>
        </w:rPr>
        <w:t>Policydokumentet blir känt för samtliga medlemmar i föreningen.</w:t>
      </w:r>
    </w:p>
    <w:p w:rsidR="00E90318" w:rsidRPr="004E584C" w:rsidRDefault="00E90318" w:rsidP="004E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584C">
        <w:rPr>
          <w:sz w:val="24"/>
          <w:szCs w:val="24"/>
        </w:rPr>
        <w:t>Innehållet i policyn ständigt skall hållas levande i föreningen.</w:t>
      </w:r>
    </w:p>
    <w:p w:rsidR="00E90318" w:rsidRPr="004E584C" w:rsidRDefault="00E90318" w:rsidP="004E584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584C">
        <w:rPr>
          <w:sz w:val="24"/>
          <w:szCs w:val="24"/>
        </w:rPr>
        <w:t>Policyn anslås på lämpliga platser, däribland på vår hemsida.</w:t>
      </w:r>
    </w:p>
    <w:p w:rsidR="00E90318" w:rsidRPr="00E90318" w:rsidRDefault="00E90318" w:rsidP="00E90318">
      <w:pPr>
        <w:spacing w:after="0"/>
        <w:rPr>
          <w:sz w:val="24"/>
          <w:szCs w:val="24"/>
        </w:rPr>
      </w:pPr>
    </w:p>
    <w:sectPr w:rsidR="00E90318" w:rsidRPr="00E90318" w:rsidSect="0066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39F"/>
    <w:multiLevelType w:val="hybridMultilevel"/>
    <w:tmpl w:val="25F0C95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0318"/>
    <w:rsid w:val="0001781F"/>
    <w:rsid w:val="003C643D"/>
    <w:rsid w:val="004672B8"/>
    <w:rsid w:val="004E584C"/>
    <w:rsid w:val="00665176"/>
    <w:rsid w:val="00666F1F"/>
    <w:rsid w:val="00B675B3"/>
    <w:rsid w:val="00C100DD"/>
    <w:rsid w:val="00E9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E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 Larsson</dc:creator>
  <cp:lastModifiedBy>stefan.granlund100@outlook.com</cp:lastModifiedBy>
  <cp:revision>3</cp:revision>
  <dcterms:created xsi:type="dcterms:W3CDTF">2020-06-06T13:30:00Z</dcterms:created>
  <dcterms:modified xsi:type="dcterms:W3CDTF">2020-06-06T14:26:00Z</dcterms:modified>
</cp:coreProperties>
</file>