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80E07A5" w:rsidP="6657E764" w:rsidRDefault="180E07A5" w14:paraId="72A6D322" w14:textId="11FBA086">
      <w:pPr>
        <w:spacing w:after="240" w:afterAutospacing="off"/>
        <w:jc w:val="center"/>
      </w:pPr>
      <w:r w:rsidRPr="6657E764" w:rsidR="180E07A5">
        <w:rPr>
          <w:rFonts w:ascii="Bookman Old Style" w:hAnsi="Bookman Old Style" w:eastAsia="Bookman Old Style" w:cs="Bookman Old Style"/>
          <w:noProof w:val="0"/>
          <w:sz w:val="28"/>
          <w:szCs w:val="28"/>
          <w:lang w:val="sv-SE"/>
        </w:rPr>
        <w:t>Styrelsen föreslår</w:t>
      </w:r>
    </w:p>
    <w:p w:rsidR="180E07A5" w:rsidP="6657E764" w:rsidRDefault="180E07A5" w14:paraId="010C4389" w14:textId="5A56AC95">
      <w:pPr>
        <w:pStyle w:val="ListParagraph"/>
        <w:numPr>
          <w:ilvl w:val="0"/>
          <w:numId w:val="1"/>
        </w:numPr>
        <w:spacing w:before="0" w:beforeAutospacing="off" w:after="160" w:afterAutospacing="off"/>
        <w:rPr>
          <w:rFonts w:ascii="Calibri" w:hAnsi="Calibri" w:eastAsia="Calibri" w:cs="Calibri" w:asciiTheme="minorAscii" w:hAnsiTheme="minorAscii" w:eastAsiaTheme="minorAscii" w:cstheme="minorAscii"/>
          <w:sz w:val="24"/>
          <w:szCs w:val="24"/>
        </w:rPr>
      </w:pPr>
      <w:r w:rsidRPr="6657E764" w:rsidR="180E07A5">
        <w:rPr>
          <w:rFonts w:ascii="Bookman Old Style" w:hAnsi="Bookman Old Style" w:eastAsia="Bookman Old Style" w:cs="Bookman Old Style"/>
          <w:noProof w:val="0"/>
          <w:sz w:val="24"/>
          <w:szCs w:val="24"/>
          <w:lang w:val="sv-SE"/>
        </w:rPr>
        <w:t xml:space="preserve">Att enligt Svenska Ridsportförbundets utskick ändra </w:t>
      </w:r>
      <w:proofErr w:type="spellStart"/>
      <w:r w:rsidRPr="6657E764" w:rsidR="180E07A5">
        <w:rPr>
          <w:rFonts w:ascii="Bookman Old Style" w:hAnsi="Bookman Old Style" w:eastAsia="Bookman Old Style" w:cs="Bookman Old Style"/>
          <w:noProof w:val="0"/>
          <w:sz w:val="24"/>
          <w:szCs w:val="24"/>
          <w:lang w:val="sv-SE"/>
        </w:rPr>
        <w:t>Fagereke</w:t>
      </w:r>
      <w:proofErr w:type="spellEnd"/>
      <w:r w:rsidRPr="6657E764" w:rsidR="180E07A5">
        <w:rPr>
          <w:rFonts w:ascii="Bookman Old Style" w:hAnsi="Bookman Old Style" w:eastAsia="Bookman Old Style" w:cs="Bookman Old Style"/>
          <w:noProof w:val="0"/>
          <w:sz w:val="24"/>
          <w:szCs w:val="24"/>
          <w:lang w:val="sv-SE"/>
        </w:rPr>
        <w:t xml:space="preserve"> Ryttarförenings stadgar. Se proposition om ändring samt bilaga med information från förbundet.</w:t>
      </w:r>
    </w:p>
    <w:p w:rsidR="180E07A5" w:rsidP="6657E764" w:rsidRDefault="180E07A5" w14:paraId="5473AD91" w14:textId="500C7BA5">
      <w:pPr>
        <w:pStyle w:val="ListParagraph"/>
        <w:numPr>
          <w:ilvl w:val="0"/>
          <w:numId w:val="1"/>
        </w:numPr>
        <w:spacing w:before="0" w:beforeAutospacing="off" w:after="160" w:afterAutospacing="off"/>
        <w:rPr>
          <w:rFonts w:ascii="Calibri" w:hAnsi="Calibri" w:eastAsia="Calibri" w:cs="Calibri" w:asciiTheme="minorAscii" w:hAnsiTheme="minorAscii" w:eastAsiaTheme="minorAscii" w:cstheme="minorAscii"/>
          <w:sz w:val="24"/>
          <w:szCs w:val="24"/>
        </w:rPr>
      </w:pPr>
      <w:r w:rsidRPr="6657E764" w:rsidR="180E07A5">
        <w:rPr>
          <w:rFonts w:ascii="Bookman Old Style" w:hAnsi="Bookman Old Style" w:eastAsia="Bookman Old Style" w:cs="Bookman Old Style"/>
          <w:noProof w:val="0"/>
          <w:sz w:val="24"/>
          <w:szCs w:val="24"/>
          <w:lang w:val="sv-SE"/>
        </w:rPr>
        <w:t>Att besluta om en höjning på medlemsavgift för junior samt senior på minst 25 kronor för att täcka höjningar av avgifter till Svenska ridsportförbundet inför 2021. Se bilaga från förbundet.</w:t>
      </w:r>
    </w:p>
    <w:p w:rsidR="180E07A5" w:rsidP="6657E764" w:rsidRDefault="180E07A5" w14:paraId="29C4FE5F" w14:textId="51A6D759">
      <w:pPr>
        <w:pStyle w:val="ListParagraph"/>
        <w:numPr>
          <w:ilvl w:val="0"/>
          <w:numId w:val="1"/>
        </w:numPr>
        <w:spacing w:before="0" w:beforeAutospacing="off" w:after="160" w:afterAutospacing="off"/>
        <w:rPr>
          <w:rFonts w:ascii="Calibri" w:hAnsi="Calibri" w:eastAsia="Calibri" w:cs="Calibri" w:asciiTheme="minorAscii" w:hAnsiTheme="minorAscii" w:eastAsiaTheme="minorAscii" w:cstheme="minorAscii"/>
          <w:sz w:val="24"/>
          <w:szCs w:val="24"/>
        </w:rPr>
      </w:pPr>
      <w:r w:rsidRPr="6657E764" w:rsidR="180E07A5">
        <w:rPr>
          <w:rFonts w:ascii="Bookman Old Style" w:hAnsi="Bookman Old Style" w:eastAsia="Bookman Old Style" w:cs="Bookman Old Style"/>
          <w:noProof w:val="0"/>
          <w:sz w:val="24"/>
          <w:szCs w:val="24"/>
          <w:lang w:val="sv-SE"/>
        </w:rPr>
        <w:t>Att höja medlemsavgiften för medlemskap som familj eller eventuellt ta bort det helt. Förslaget kommer efter verksamhetsbesöket av Smålands Ridsportförbund. De informerade om att det är missgynnande för föreningen att "samla" antalet medlemmar som eventuellt inte är aktiva inom föreningen, då avgifterna till förbundet inte täcker medlemsavgiften på 600 kronor om man är många inom samma familj. Förslaget är att höja familjemedlemskap med minst 200 kronor. Linn Engelholm, Ida Strand samt Emma Ivarsson deltog under verksamhetsbesöket.</w:t>
      </w:r>
    </w:p>
    <w:p w:rsidR="180E07A5" w:rsidP="6657E764" w:rsidRDefault="180E07A5" w14:paraId="6088AF8F" w14:textId="2FC8C010">
      <w:pPr>
        <w:pStyle w:val="ListParagraph"/>
        <w:numPr>
          <w:ilvl w:val="0"/>
          <w:numId w:val="1"/>
        </w:numPr>
        <w:spacing w:before="0" w:beforeAutospacing="off" w:after="160" w:afterAutospacing="off"/>
        <w:rPr>
          <w:rFonts w:ascii="Calibri" w:hAnsi="Calibri" w:eastAsia="Calibri" w:cs="Calibri" w:asciiTheme="minorAscii" w:hAnsiTheme="minorAscii" w:eastAsiaTheme="minorAscii" w:cstheme="minorAscii"/>
          <w:sz w:val="24"/>
          <w:szCs w:val="24"/>
        </w:rPr>
      </w:pPr>
      <w:r w:rsidRPr="6657E764" w:rsidR="180E07A5">
        <w:rPr>
          <w:rFonts w:ascii="Bookman Old Style" w:hAnsi="Bookman Old Style" w:eastAsia="Bookman Old Style" w:cs="Bookman Old Style"/>
          <w:noProof w:val="0"/>
          <w:sz w:val="24"/>
          <w:szCs w:val="24"/>
          <w:lang w:val="sv-SE"/>
        </w:rPr>
        <w:t>Att cafeterian läggs under ansvar av tävlingssektionen, att små inköp görs inför varje tävling och att inga större mängder av till exempel chips, godis, mat mm lagerhålls då det har varit mycket svinn på sådana varor på grund av dåligt datum eller "frysskador". Eventuellt kan man ha lite dricka, kaffe och choklad på lager så att man kan ha försäljning under träningar.</w:t>
      </w:r>
    </w:p>
    <w:p w:rsidR="4C33E439" w:rsidP="4C33E439" w:rsidRDefault="4C33E439" w14:paraId="0DA4BA6B" w14:textId="7AB26109">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FD74807"/>
  <w15:docId w15:val="{3ee7a1d9-66c0-464a-8a5c-97d0475d36a9}"/>
  <w:rsids>
    <w:rsidRoot w:val="51E9F54F"/>
    <w:rsid w:val="180E07A5"/>
    <w:rsid w:val="2AEB209C"/>
    <w:rsid w:val="4C33E439"/>
    <w:rsid w:val="4E1C5B0D"/>
    <w:rsid w:val="51E6F5CE"/>
    <w:rsid w:val="51E9F54F"/>
    <w:rsid w:val="6657E764"/>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43ad92ead98a4d1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2020-02-13T06:56:26.4816012Z</dcterms:created>
  <dcterms:modified xsi:type="dcterms:W3CDTF">2020-02-13T07:00:24.9486330Z</dcterms:modified>
  <dc:creator>Linn Engelholm</dc:creator>
  <lastModifiedBy>Linn Engelholm</lastModifiedBy>
</coreProperties>
</file>